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114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华文仿宋" w:hAnsi="华文仿宋" w:eastAsia="华文仿宋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114</w:t>
      </w:r>
      <w:r>
        <w:rPr>
          <w:rFonts w:hint="eastAsia" w:ascii="仿宋_GB2312" w:hAnsi="宋体" w:eastAsia="仿宋_GB2312"/>
          <w:sz w:val="32"/>
          <w:szCs w:val="24"/>
        </w:rPr>
        <w:t>室，出租总面积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125.1</w:t>
      </w:r>
      <w:r>
        <w:rPr>
          <w:rFonts w:hint="eastAsia" w:ascii="仿宋_GB2312" w:hAnsi="宋体" w:eastAsia="仿宋_GB2312"/>
          <w:sz w:val="32"/>
          <w:szCs w:val="24"/>
        </w:rPr>
        <w:t>㎡，提供永久市政用电用水，已办理土建消防手续。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554"/>
        <w:gridCol w:w="1140"/>
        <w:gridCol w:w="200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114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125.1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年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6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  <w:t>1个月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备注：租金底价按评估价执行，租金价格每满两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年递增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一次</w:t>
      </w:r>
      <w:r>
        <w:rPr>
          <w:rFonts w:hint="eastAsia" w:ascii="仿宋_GB2312" w:hAnsi="宋体" w:eastAsia="仿宋_GB2312"/>
          <w:sz w:val="32"/>
          <w:szCs w:val="24"/>
          <w:lang w:val="zh-TW" w:eastAsia="zh-TW"/>
        </w:rPr>
        <w:t>，</w:t>
      </w:r>
      <w:r>
        <w:rPr>
          <w:rFonts w:hint="eastAsia" w:ascii="仿宋_GB2312" w:hAnsi="宋体" w:eastAsia="仿宋_GB2312"/>
          <w:sz w:val="32"/>
          <w:szCs w:val="24"/>
          <w:lang w:val="zh-TW"/>
        </w:rPr>
        <w:t>每次递增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</w:t>
      </w:r>
      <w:r>
        <w:rPr>
          <w:rFonts w:hint="eastAsia" w:ascii="仿宋_GB2312" w:hAnsi="宋体" w:eastAsia="仿宋_GB2312"/>
          <w:sz w:val="32"/>
          <w:szCs w:val="24"/>
        </w:rPr>
        <w:t>%；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元/㎡/月，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五年内不递增</w:t>
      </w:r>
      <w:r>
        <w:rPr>
          <w:rFonts w:hint="eastAsia" w:hAnsi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/>
          <w:sz w:val="32"/>
          <w:szCs w:val="24"/>
        </w:rPr>
        <w:t>五年后按市场情况重新制定。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宋体" w:eastAsia="仿宋_GB2312"/>
          <w:sz w:val="32"/>
          <w:lang w:val="en-US" w:eastAsia="zh-CN"/>
        </w:rPr>
        <w:t>12000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lang w:val="en-US" w:eastAsia="zh-CN"/>
        </w:rPr>
        <w:t>元</w:t>
      </w:r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340462-457C-4244-AC7E-581F0320AE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7564E31-AB6C-4AE4-A556-308B3F5AAB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11A7552-EB1D-4A02-9D0D-DC5F9E253D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233833B-FC94-4364-9861-C49879F8BAE2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F633450-A798-498B-88A0-247234035127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E81839D8-0DF4-4198-8FB1-5DFB027B6FD9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D41DA"/>
    <w:rsid w:val="140D79AF"/>
    <w:rsid w:val="151961B2"/>
    <w:rsid w:val="1B031A92"/>
    <w:rsid w:val="1C0B65D7"/>
    <w:rsid w:val="1D24538D"/>
    <w:rsid w:val="2A6646E1"/>
    <w:rsid w:val="2C4B79DA"/>
    <w:rsid w:val="2D022659"/>
    <w:rsid w:val="2DB150B6"/>
    <w:rsid w:val="32FC1F93"/>
    <w:rsid w:val="362D624A"/>
    <w:rsid w:val="3759330C"/>
    <w:rsid w:val="3A4A1D28"/>
    <w:rsid w:val="3ACD047E"/>
    <w:rsid w:val="3E4717BE"/>
    <w:rsid w:val="3FF04570"/>
    <w:rsid w:val="43EA2526"/>
    <w:rsid w:val="457C64A7"/>
    <w:rsid w:val="4A4B1FC8"/>
    <w:rsid w:val="501A50A7"/>
    <w:rsid w:val="51837300"/>
    <w:rsid w:val="596A6D0C"/>
    <w:rsid w:val="5F7446DA"/>
    <w:rsid w:val="61201D07"/>
    <w:rsid w:val="6271733B"/>
    <w:rsid w:val="65A12352"/>
    <w:rsid w:val="66326DE1"/>
    <w:rsid w:val="69715554"/>
    <w:rsid w:val="6B6B0A87"/>
    <w:rsid w:val="6C4F102E"/>
    <w:rsid w:val="71103DA5"/>
    <w:rsid w:val="724753DA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1336</Characters>
  <Lines>0</Lines>
  <Paragraphs>0</Paragraphs>
  <TotalTime>1</TotalTime>
  <ScaleCrop>false</ScaleCrop>
  <LinksUpToDate>false</LinksUpToDate>
  <CharactersWithSpaces>1429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su</cp:lastModifiedBy>
  <cp:lastPrinted>2023-03-31T01:31:00Z</cp:lastPrinted>
  <dcterms:modified xsi:type="dcterms:W3CDTF">2024-06-03T09:30:15Z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C49C1F3138E24EFC857EF0A4C6EC980B</vt:lpwstr>
  </property>
</Properties>
</file>